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68" w:rsidRPr="008F7F68" w:rsidRDefault="008F7F68" w:rsidP="008F7F68">
      <w:pPr>
        <w:rPr>
          <w:b/>
          <w:sz w:val="28"/>
          <w:szCs w:val="28"/>
        </w:rPr>
      </w:pPr>
      <w:r w:rsidRPr="008F7F68">
        <w:rPr>
          <w:b/>
          <w:sz w:val="28"/>
          <w:szCs w:val="28"/>
        </w:rPr>
        <w:t xml:space="preserve">                                      РОССИЙСКАЯ ФЕДЕРАЦИЯ</w:t>
      </w:r>
    </w:p>
    <w:p w:rsidR="008F7F68" w:rsidRPr="008F7F68" w:rsidRDefault="008F7F68" w:rsidP="008F7F68">
      <w:pPr>
        <w:jc w:val="center"/>
        <w:rPr>
          <w:b/>
          <w:sz w:val="28"/>
          <w:szCs w:val="28"/>
        </w:rPr>
      </w:pPr>
      <w:r w:rsidRPr="008F7F68">
        <w:rPr>
          <w:b/>
          <w:sz w:val="28"/>
          <w:szCs w:val="28"/>
        </w:rPr>
        <w:t>АДМИНИСТРАЦИЯ ХЛЕВЕНСКОГО РАЙОНА</w:t>
      </w:r>
    </w:p>
    <w:p w:rsidR="008F7F68" w:rsidRPr="008F7F68" w:rsidRDefault="008F7F68" w:rsidP="008F7F68">
      <w:pPr>
        <w:jc w:val="center"/>
        <w:rPr>
          <w:b/>
          <w:sz w:val="28"/>
          <w:szCs w:val="28"/>
        </w:rPr>
      </w:pPr>
      <w:r w:rsidRPr="008F7F68">
        <w:rPr>
          <w:b/>
          <w:sz w:val="28"/>
          <w:szCs w:val="28"/>
        </w:rPr>
        <w:t>ОТДЕЛ ОБРАЗОВАНИЯ</w:t>
      </w:r>
    </w:p>
    <w:p w:rsidR="008F7F68" w:rsidRPr="008F7F68" w:rsidRDefault="008F7F68" w:rsidP="008F7F68">
      <w:pPr>
        <w:pStyle w:val="1"/>
        <w:jc w:val="center"/>
        <w:rPr>
          <w:szCs w:val="28"/>
        </w:rPr>
      </w:pPr>
    </w:p>
    <w:p w:rsidR="008F7F68" w:rsidRPr="008F7F68" w:rsidRDefault="008F7F68" w:rsidP="008F7F68">
      <w:pPr>
        <w:pStyle w:val="1"/>
        <w:jc w:val="center"/>
        <w:rPr>
          <w:szCs w:val="28"/>
        </w:rPr>
      </w:pPr>
      <w:r w:rsidRPr="008F7F68">
        <w:rPr>
          <w:rFonts w:hint="eastAsia"/>
          <w:szCs w:val="28"/>
        </w:rPr>
        <w:t>ПРИКАЗ</w:t>
      </w:r>
    </w:p>
    <w:p w:rsidR="008F7F68" w:rsidRPr="008F7F68" w:rsidRDefault="008F7F68" w:rsidP="008F7F68">
      <w:pPr>
        <w:jc w:val="center"/>
        <w:rPr>
          <w:sz w:val="28"/>
          <w:szCs w:val="28"/>
        </w:rPr>
      </w:pPr>
    </w:p>
    <w:p w:rsidR="008F7F68" w:rsidRPr="008F7F68" w:rsidRDefault="008F7F68" w:rsidP="008F7F68">
      <w:pPr>
        <w:jc w:val="center"/>
        <w:rPr>
          <w:sz w:val="28"/>
          <w:szCs w:val="28"/>
        </w:rPr>
      </w:pPr>
    </w:p>
    <w:p w:rsidR="008F7F68" w:rsidRPr="008F7F68" w:rsidRDefault="008F7F68" w:rsidP="008F7F68">
      <w:pPr>
        <w:rPr>
          <w:b/>
          <w:sz w:val="28"/>
          <w:szCs w:val="28"/>
        </w:rPr>
      </w:pPr>
      <w:r w:rsidRPr="008F7F68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30.12</w:t>
      </w:r>
      <w:r w:rsidRPr="008F7F68">
        <w:rPr>
          <w:b/>
          <w:sz w:val="28"/>
          <w:szCs w:val="28"/>
        </w:rPr>
        <w:t>. 2014 года</w:t>
      </w:r>
      <w:r w:rsidRPr="008F7F68">
        <w:rPr>
          <w:sz w:val="28"/>
          <w:szCs w:val="28"/>
        </w:rPr>
        <w:t xml:space="preserve">                                                          </w:t>
      </w:r>
      <w:r w:rsidRPr="008F7F68">
        <w:rPr>
          <w:b/>
          <w:sz w:val="28"/>
          <w:szCs w:val="28"/>
        </w:rPr>
        <w:t xml:space="preserve">№ </w:t>
      </w:r>
      <w:r w:rsidR="002E1D5F">
        <w:rPr>
          <w:b/>
          <w:sz w:val="28"/>
          <w:szCs w:val="28"/>
        </w:rPr>
        <w:t>290</w:t>
      </w:r>
    </w:p>
    <w:p w:rsidR="008F7F68" w:rsidRPr="008F7F68" w:rsidRDefault="008F7F68" w:rsidP="008F7F68">
      <w:pPr>
        <w:jc w:val="center"/>
        <w:rPr>
          <w:sz w:val="28"/>
          <w:szCs w:val="28"/>
        </w:rPr>
      </w:pPr>
      <w:r w:rsidRPr="008F7F68">
        <w:rPr>
          <w:sz w:val="28"/>
          <w:szCs w:val="28"/>
        </w:rPr>
        <w:t xml:space="preserve">с. Хлевное </w:t>
      </w:r>
    </w:p>
    <w:p w:rsidR="008F7F68" w:rsidRPr="008F7F68" w:rsidRDefault="008F7F68" w:rsidP="008F7F68">
      <w:pPr>
        <w:jc w:val="center"/>
        <w:rPr>
          <w:sz w:val="28"/>
          <w:szCs w:val="28"/>
        </w:rPr>
      </w:pPr>
    </w:p>
    <w:p w:rsidR="008F7F68" w:rsidRPr="008F7F68" w:rsidRDefault="008F7F68" w:rsidP="008F7F68">
      <w:pPr>
        <w:spacing w:line="276" w:lineRule="auto"/>
        <w:rPr>
          <w:sz w:val="28"/>
          <w:szCs w:val="28"/>
        </w:rPr>
      </w:pPr>
      <w:r w:rsidRPr="008F7F68">
        <w:rPr>
          <w:sz w:val="28"/>
          <w:szCs w:val="28"/>
        </w:rPr>
        <w:t>«Об организации питания</w:t>
      </w:r>
    </w:p>
    <w:p w:rsidR="008F7F68" w:rsidRPr="008F7F68" w:rsidRDefault="008F7F68" w:rsidP="008F7F6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уча</w:t>
      </w:r>
      <w:r w:rsidRPr="008F7F68">
        <w:rPr>
          <w:sz w:val="28"/>
          <w:szCs w:val="28"/>
        </w:rPr>
        <w:t>щихся и</w:t>
      </w:r>
      <w:r>
        <w:rPr>
          <w:sz w:val="28"/>
          <w:szCs w:val="28"/>
        </w:rPr>
        <w:t xml:space="preserve"> воспитанников</w:t>
      </w:r>
    </w:p>
    <w:p w:rsidR="008F7F68" w:rsidRPr="008F7F68" w:rsidRDefault="008F7F68" w:rsidP="008F7F68">
      <w:pPr>
        <w:spacing w:line="276" w:lineRule="auto"/>
        <w:rPr>
          <w:sz w:val="28"/>
          <w:szCs w:val="28"/>
        </w:rPr>
      </w:pPr>
      <w:r w:rsidRPr="008F7F68">
        <w:rPr>
          <w:sz w:val="28"/>
          <w:szCs w:val="28"/>
        </w:rPr>
        <w:t xml:space="preserve">во 2-ом </w:t>
      </w:r>
      <w:r>
        <w:rPr>
          <w:sz w:val="28"/>
          <w:szCs w:val="28"/>
        </w:rPr>
        <w:t xml:space="preserve"> полугоди</w:t>
      </w:r>
      <w:r w:rsidR="001431C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2014-2015</w:t>
      </w:r>
      <w:r w:rsidRPr="008F7F68">
        <w:rPr>
          <w:sz w:val="28"/>
          <w:szCs w:val="28"/>
        </w:rPr>
        <w:t xml:space="preserve"> </w:t>
      </w:r>
    </w:p>
    <w:p w:rsidR="008F7F68" w:rsidRPr="008F7F68" w:rsidRDefault="008F7F68" w:rsidP="008F7F68">
      <w:pPr>
        <w:spacing w:line="276" w:lineRule="auto"/>
        <w:rPr>
          <w:sz w:val="28"/>
          <w:szCs w:val="28"/>
        </w:rPr>
      </w:pPr>
      <w:r w:rsidRPr="008F7F68">
        <w:rPr>
          <w:sz w:val="28"/>
          <w:szCs w:val="28"/>
        </w:rPr>
        <w:t>учебного года»</w:t>
      </w:r>
    </w:p>
    <w:p w:rsidR="008F7F68" w:rsidRPr="008F7F68" w:rsidRDefault="008F7F68" w:rsidP="008F7F68">
      <w:pPr>
        <w:spacing w:line="276" w:lineRule="auto"/>
        <w:rPr>
          <w:sz w:val="28"/>
          <w:szCs w:val="28"/>
        </w:rPr>
      </w:pPr>
    </w:p>
    <w:p w:rsidR="008F7F68" w:rsidRPr="008F7F68" w:rsidRDefault="008F7F68" w:rsidP="008F7F68">
      <w:pPr>
        <w:spacing w:line="276" w:lineRule="auto"/>
        <w:rPr>
          <w:sz w:val="28"/>
          <w:szCs w:val="28"/>
        </w:rPr>
      </w:pPr>
    </w:p>
    <w:p w:rsidR="008F7F68" w:rsidRPr="008F7F68" w:rsidRDefault="008F7F68" w:rsidP="008F7F68">
      <w:pPr>
        <w:tabs>
          <w:tab w:val="left" w:pos="6509"/>
        </w:tabs>
        <w:ind w:hanging="142"/>
        <w:jc w:val="both"/>
        <w:rPr>
          <w:sz w:val="28"/>
          <w:szCs w:val="28"/>
        </w:rPr>
      </w:pPr>
      <w:r w:rsidRPr="008F7F68">
        <w:rPr>
          <w:rStyle w:val="FontStyle13"/>
          <w:sz w:val="28"/>
          <w:szCs w:val="28"/>
        </w:rPr>
        <w:t xml:space="preserve">       Во</w:t>
      </w:r>
      <w:r w:rsidR="001431C7">
        <w:rPr>
          <w:rStyle w:val="FontStyle13"/>
          <w:sz w:val="28"/>
          <w:szCs w:val="28"/>
        </w:rPr>
        <w:t xml:space="preserve"> </w:t>
      </w:r>
      <w:r w:rsidRPr="008F7F68">
        <w:rPr>
          <w:rStyle w:val="FontStyle13"/>
          <w:sz w:val="28"/>
          <w:szCs w:val="28"/>
        </w:rPr>
        <w:t>исполнени</w:t>
      </w:r>
      <w:r w:rsidR="001431C7">
        <w:rPr>
          <w:rStyle w:val="FontStyle13"/>
          <w:sz w:val="28"/>
          <w:szCs w:val="28"/>
        </w:rPr>
        <w:t>е</w:t>
      </w:r>
      <w:r w:rsidRPr="008F7F68">
        <w:rPr>
          <w:rStyle w:val="FontStyle13"/>
          <w:sz w:val="28"/>
          <w:szCs w:val="28"/>
        </w:rPr>
        <w:t xml:space="preserve"> постановления администрации Хлевенского мун</w:t>
      </w:r>
      <w:r w:rsidR="008A7AE1">
        <w:rPr>
          <w:rStyle w:val="FontStyle13"/>
          <w:sz w:val="28"/>
          <w:szCs w:val="28"/>
        </w:rPr>
        <w:t>иципального района от 29</w:t>
      </w:r>
      <w:r>
        <w:rPr>
          <w:rStyle w:val="FontStyle13"/>
          <w:sz w:val="28"/>
          <w:szCs w:val="28"/>
        </w:rPr>
        <w:t xml:space="preserve">.12.2014г. № </w:t>
      </w:r>
      <w:r w:rsidR="008A7AE1">
        <w:rPr>
          <w:rStyle w:val="FontStyle13"/>
          <w:sz w:val="28"/>
          <w:szCs w:val="28"/>
        </w:rPr>
        <w:t>633</w:t>
      </w:r>
      <w:r>
        <w:rPr>
          <w:rStyle w:val="FontStyle13"/>
          <w:sz w:val="28"/>
          <w:szCs w:val="28"/>
        </w:rPr>
        <w:t xml:space="preserve">   </w:t>
      </w:r>
      <w:r w:rsidRPr="008F7F68">
        <w:rPr>
          <w:rStyle w:val="FontStyle13"/>
          <w:sz w:val="28"/>
          <w:szCs w:val="28"/>
        </w:rPr>
        <w:t xml:space="preserve"> «</w:t>
      </w:r>
      <w:r>
        <w:rPr>
          <w:sz w:val="28"/>
          <w:szCs w:val="28"/>
        </w:rPr>
        <w:t>Об организации питания уча</w:t>
      </w:r>
      <w:r w:rsidRPr="008F7F68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и воспитанников</w:t>
      </w:r>
      <w:r w:rsidRPr="008F7F68">
        <w:rPr>
          <w:sz w:val="28"/>
          <w:szCs w:val="28"/>
        </w:rPr>
        <w:t xml:space="preserve"> образовательных организаций  Хлевенского муниципального района в</w:t>
      </w:r>
      <w:r w:rsidR="00B015BC">
        <w:rPr>
          <w:sz w:val="28"/>
          <w:szCs w:val="28"/>
        </w:rPr>
        <w:t>о</w:t>
      </w:r>
      <w:r w:rsidRPr="008F7F68">
        <w:rPr>
          <w:sz w:val="28"/>
          <w:szCs w:val="28"/>
        </w:rPr>
        <w:t xml:space="preserve"> 2-ом полугодии  201</w:t>
      </w:r>
      <w:r>
        <w:rPr>
          <w:sz w:val="28"/>
          <w:szCs w:val="28"/>
        </w:rPr>
        <w:t>4</w:t>
      </w:r>
      <w:r w:rsidRPr="008F7F68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8F7F68">
        <w:rPr>
          <w:sz w:val="28"/>
          <w:szCs w:val="28"/>
        </w:rPr>
        <w:t xml:space="preserve"> учебного года»</w:t>
      </w:r>
    </w:p>
    <w:p w:rsidR="008F7F68" w:rsidRPr="008F7F68" w:rsidRDefault="008F7F68" w:rsidP="008F7F68">
      <w:pPr>
        <w:spacing w:line="276" w:lineRule="auto"/>
        <w:jc w:val="both"/>
        <w:rPr>
          <w:sz w:val="28"/>
          <w:szCs w:val="28"/>
        </w:rPr>
      </w:pPr>
    </w:p>
    <w:p w:rsidR="008F7F68" w:rsidRPr="008F7F68" w:rsidRDefault="008F7F68" w:rsidP="008F7F68">
      <w:pPr>
        <w:spacing w:line="276" w:lineRule="auto"/>
        <w:jc w:val="both"/>
        <w:rPr>
          <w:sz w:val="28"/>
          <w:szCs w:val="28"/>
        </w:rPr>
      </w:pPr>
      <w:r w:rsidRPr="008F7F68">
        <w:rPr>
          <w:sz w:val="28"/>
          <w:szCs w:val="28"/>
        </w:rPr>
        <w:t>ПРИКАЗЫВАЮ:</w:t>
      </w:r>
    </w:p>
    <w:p w:rsidR="008F7F68" w:rsidRPr="008F7F68" w:rsidRDefault="008F7F68" w:rsidP="008F7F68">
      <w:pPr>
        <w:jc w:val="both"/>
        <w:rPr>
          <w:sz w:val="28"/>
          <w:szCs w:val="28"/>
        </w:rPr>
      </w:pPr>
      <w:r w:rsidRPr="008F7F68">
        <w:rPr>
          <w:sz w:val="28"/>
          <w:szCs w:val="28"/>
        </w:rPr>
        <w:t xml:space="preserve">1.Руководителям  образовательных  организаций:  </w:t>
      </w:r>
    </w:p>
    <w:p w:rsidR="008F7F68" w:rsidRPr="008F7F68" w:rsidRDefault="008F7F68" w:rsidP="008F7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1.1.организовать с 12.01.15. по 31.05.15</w:t>
      </w:r>
      <w:r w:rsidRPr="008F7F68">
        <w:rPr>
          <w:sz w:val="28"/>
          <w:szCs w:val="28"/>
        </w:rPr>
        <w:t>. горячее питание детей в  образовательных организациях:</w:t>
      </w:r>
    </w:p>
    <w:p w:rsidR="008F7F68" w:rsidRPr="008F7F68" w:rsidRDefault="008F7F68" w:rsidP="008F7F68">
      <w:pPr>
        <w:jc w:val="both"/>
        <w:rPr>
          <w:sz w:val="28"/>
          <w:szCs w:val="28"/>
        </w:rPr>
      </w:pPr>
      <w:r w:rsidRPr="008F7F68">
        <w:rPr>
          <w:sz w:val="28"/>
          <w:szCs w:val="28"/>
        </w:rPr>
        <w:t>- одноразовое  (из расчета 12 рублей в день на одного обучающегося  за счет средств областного бюджета) для  обучающихся нельготной категории 1-11 классов;</w:t>
      </w:r>
    </w:p>
    <w:p w:rsidR="008F7F68" w:rsidRPr="008F7F68" w:rsidRDefault="008F7F68" w:rsidP="008F7F68">
      <w:pPr>
        <w:jc w:val="both"/>
        <w:rPr>
          <w:sz w:val="28"/>
          <w:szCs w:val="28"/>
        </w:rPr>
      </w:pPr>
      <w:r w:rsidRPr="008F7F68">
        <w:rPr>
          <w:sz w:val="28"/>
          <w:szCs w:val="28"/>
        </w:rPr>
        <w:t xml:space="preserve">- </w:t>
      </w:r>
      <w:r>
        <w:rPr>
          <w:sz w:val="28"/>
          <w:szCs w:val="28"/>
        </w:rPr>
        <w:t>двухразовое (из расчета 50</w:t>
      </w:r>
      <w:r w:rsidRPr="008F7F68">
        <w:rPr>
          <w:sz w:val="28"/>
          <w:szCs w:val="28"/>
        </w:rPr>
        <w:t xml:space="preserve"> рублей на одного обучающегося в т.ч. 12 рублей за счет средств  областного бюджета, 35 рублей за счет  родительской платы, </w:t>
      </w:r>
      <w:r>
        <w:rPr>
          <w:bCs/>
          <w:sz w:val="28"/>
          <w:szCs w:val="28"/>
        </w:rPr>
        <w:t>3 рубля</w:t>
      </w:r>
      <w:r w:rsidRPr="008F7F68">
        <w:rPr>
          <w:bCs/>
          <w:sz w:val="28"/>
          <w:szCs w:val="28"/>
        </w:rPr>
        <w:t xml:space="preserve"> за счет овощей, выращенных на пришкольных участках, или за счет овощей, полученных от родителей  в качестве спонсорской помощи</w:t>
      </w:r>
      <w:r w:rsidRPr="008F7F68">
        <w:rPr>
          <w:sz w:val="28"/>
          <w:szCs w:val="28"/>
        </w:rPr>
        <w:t>) для обучающихся нельготной категории 1-11 классов;</w:t>
      </w:r>
    </w:p>
    <w:p w:rsidR="008F7F68" w:rsidRPr="008F7F68" w:rsidRDefault="008F7F68" w:rsidP="008F7F68">
      <w:pPr>
        <w:jc w:val="both"/>
        <w:rPr>
          <w:sz w:val="28"/>
          <w:szCs w:val="28"/>
        </w:rPr>
      </w:pPr>
      <w:r>
        <w:rPr>
          <w:sz w:val="28"/>
          <w:szCs w:val="28"/>
        </w:rPr>
        <w:t>- двухразовое (из расчета 50</w:t>
      </w:r>
      <w:r w:rsidRPr="008F7F68">
        <w:rPr>
          <w:sz w:val="28"/>
          <w:szCs w:val="28"/>
        </w:rPr>
        <w:t xml:space="preserve"> рублей на одного обучающегося, в т.ч. 32 рубля за счет средств областного бюджета, 15 рублей за счет родительской платы, </w:t>
      </w:r>
      <w:r>
        <w:rPr>
          <w:bCs/>
          <w:sz w:val="28"/>
          <w:szCs w:val="28"/>
        </w:rPr>
        <w:t>3 рубля</w:t>
      </w:r>
      <w:r w:rsidRPr="008F7F68">
        <w:rPr>
          <w:bCs/>
          <w:sz w:val="28"/>
          <w:szCs w:val="28"/>
        </w:rPr>
        <w:t xml:space="preserve"> за счет овощей, выращенных на пришкольных участках, или за счет овощей, полученных от родителей  в качестве спонсорской помощи</w:t>
      </w:r>
      <w:r w:rsidRPr="008F7F68">
        <w:rPr>
          <w:sz w:val="28"/>
          <w:szCs w:val="28"/>
        </w:rPr>
        <w:t>) для  обучающихся из многодетных семей;</w:t>
      </w:r>
    </w:p>
    <w:p w:rsidR="008F7F68" w:rsidRPr="008F7F68" w:rsidRDefault="008F7F68" w:rsidP="008F7F68">
      <w:pPr>
        <w:jc w:val="both"/>
        <w:rPr>
          <w:sz w:val="28"/>
          <w:szCs w:val="28"/>
        </w:rPr>
      </w:pPr>
      <w:r>
        <w:rPr>
          <w:sz w:val="28"/>
          <w:szCs w:val="28"/>
        </w:rPr>
        <w:t>- трехразовое (из расчета 55 рублей</w:t>
      </w:r>
      <w:r w:rsidRPr="008F7F68">
        <w:rPr>
          <w:sz w:val="28"/>
          <w:szCs w:val="28"/>
        </w:rPr>
        <w:t xml:space="preserve"> в день на одного  обучающегося, в т. ч. 32 рубля за счет средств  областного бюджета, 20 рублей за счет родительской платы,</w:t>
      </w:r>
      <w:r w:rsidRPr="008F7F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 рубля</w:t>
      </w:r>
      <w:r w:rsidRPr="008F7F68">
        <w:rPr>
          <w:bCs/>
          <w:sz w:val="28"/>
          <w:szCs w:val="28"/>
        </w:rPr>
        <w:t xml:space="preserve"> за счет овощей, выращенных на пришкольных участках, или за счет овощей, полученных от родителей  в качестве спонсорской помощи</w:t>
      </w:r>
      <w:r w:rsidRPr="008F7F68">
        <w:rPr>
          <w:sz w:val="28"/>
          <w:szCs w:val="28"/>
        </w:rPr>
        <w:t>)  для обучающихся из многодетных  и малообеспеченных семей, посещающих группы продленного дня;</w:t>
      </w:r>
    </w:p>
    <w:p w:rsidR="008F7F68" w:rsidRPr="008F7F68" w:rsidRDefault="008F7F68" w:rsidP="008F7F68">
      <w:pPr>
        <w:jc w:val="both"/>
        <w:rPr>
          <w:sz w:val="28"/>
          <w:szCs w:val="28"/>
        </w:rPr>
      </w:pPr>
      <w:r w:rsidRPr="008F7F68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трехразовое (из расчета 55 рублей</w:t>
      </w:r>
      <w:r w:rsidRPr="008F7F68">
        <w:rPr>
          <w:sz w:val="28"/>
          <w:szCs w:val="28"/>
        </w:rPr>
        <w:t xml:space="preserve"> в день на одного обучающегося, в т. ч. 12рублей за счет средств областного бюджета, 40 рублей за счет родительской платы, </w:t>
      </w:r>
      <w:r>
        <w:rPr>
          <w:bCs/>
          <w:sz w:val="28"/>
          <w:szCs w:val="28"/>
        </w:rPr>
        <w:t>3 рубля</w:t>
      </w:r>
      <w:r w:rsidRPr="008F7F68">
        <w:rPr>
          <w:bCs/>
          <w:sz w:val="28"/>
          <w:szCs w:val="28"/>
        </w:rPr>
        <w:t xml:space="preserve"> за счет овощей, выращенных на пришкольных участках, или за счет овощей, полученных от родителей  в качестве спонсорской помощи</w:t>
      </w:r>
      <w:r w:rsidRPr="008F7F68">
        <w:rPr>
          <w:sz w:val="28"/>
          <w:szCs w:val="28"/>
        </w:rPr>
        <w:t xml:space="preserve">)  для обучающихся не льготной категории, посещающих группы продленного дня; </w:t>
      </w:r>
    </w:p>
    <w:p w:rsidR="008F7F68" w:rsidRPr="008F7F68" w:rsidRDefault="008F7F68" w:rsidP="008F7F68">
      <w:pPr>
        <w:spacing w:line="276" w:lineRule="auto"/>
        <w:jc w:val="both"/>
        <w:rPr>
          <w:sz w:val="28"/>
          <w:szCs w:val="28"/>
        </w:rPr>
      </w:pPr>
      <w:r w:rsidRPr="008F7F68">
        <w:rPr>
          <w:sz w:val="28"/>
          <w:szCs w:val="28"/>
        </w:rPr>
        <w:t xml:space="preserve">- </w:t>
      </w:r>
      <w:proofErr w:type="gramStart"/>
      <w:r w:rsidRPr="008F7F68">
        <w:rPr>
          <w:sz w:val="28"/>
          <w:szCs w:val="28"/>
        </w:rPr>
        <w:t>четырехразовое</w:t>
      </w:r>
      <w:proofErr w:type="gramEnd"/>
      <w:r w:rsidRPr="008F7F68">
        <w:rPr>
          <w:sz w:val="28"/>
          <w:szCs w:val="28"/>
        </w:rPr>
        <w:t xml:space="preserve"> (из расчета 82 рубля в день на одного дошкольника, в т.ч. 37рублей за счет средств муниципального бюджета и 45 рублей за счет родительской платы).</w:t>
      </w:r>
    </w:p>
    <w:p w:rsidR="008F7F68" w:rsidRPr="008F7F68" w:rsidRDefault="008F7F68" w:rsidP="008F7F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7F68">
        <w:rPr>
          <w:sz w:val="28"/>
          <w:szCs w:val="28"/>
        </w:rPr>
        <w:t xml:space="preserve"> 1.2.</w:t>
      </w:r>
      <w:r w:rsidR="00B015BC">
        <w:rPr>
          <w:sz w:val="28"/>
          <w:szCs w:val="28"/>
        </w:rPr>
        <w:t>Организовать  горячее питание</w:t>
      </w:r>
      <w:r w:rsidR="001431C7">
        <w:rPr>
          <w:sz w:val="28"/>
          <w:szCs w:val="28"/>
        </w:rPr>
        <w:t xml:space="preserve"> учащимся</w:t>
      </w:r>
      <w:r w:rsidR="00B015BC">
        <w:rPr>
          <w:sz w:val="28"/>
          <w:szCs w:val="28"/>
        </w:rPr>
        <w:t xml:space="preserve">  и воспитанник</w:t>
      </w:r>
      <w:r w:rsidR="001431C7">
        <w:rPr>
          <w:sz w:val="28"/>
          <w:szCs w:val="28"/>
        </w:rPr>
        <w:t>ам</w:t>
      </w:r>
      <w:r w:rsidRPr="008F7F68">
        <w:rPr>
          <w:sz w:val="28"/>
          <w:szCs w:val="28"/>
        </w:rPr>
        <w:t xml:space="preserve"> в учреждениях образования в соответствии  с примерным двухнедельным меню, согласованным с ТОУ «Роспотребнадзора</w:t>
      </w:r>
      <w:r w:rsidR="00B015BC">
        <w:rPr>
          <w:sz w:val="28"/>
          <w:szCs w:val="28"/>
        </w:rPr>
        <w:t>» с учетом во</w:t>
      </w:r>
      <w:r w:rsidR="00A26C99">
        <w:rPr>
          <w:sz w:val="28"/>
          <w:szCs w:val="28"/>
        </w:rPr>
        <w:t>зрастных категорий, продолжительности</w:t>
      </w:r>
      <w:r w:rsidR="00B015BC">
        <w:rPr>
          <w:sz w:val="28"/>
          <w:szCs w:val="28"/>
        </w:rPr>
        <w:t xml:space="preserve"> пребывания детей</w:t>
      </w:r>
      <w:r w:rsidR="00A26C99">
        <w:rPr>
          <w:sz w:val="28"/>
          <w:szCs w:val="28"/>
        </w:rPr>
        <w:t xml:space="preserve"> в общеобразовательном учреждении, физической нагрузк</w:t>
      </w:r>
      <w:r w:rsidR="001431C7">
        <w:rPr>
          <w:sz w:val="28"/>
          <w:szCs w:val="28"/>
        </w:rPr>
        <w:t>ой</w:t>
      </w:r>
      <w:r w:rsidR="00A26C99">
        <w:rPr>
          <w:sz w:val="28"/>
          <w:szCs w:val="28"/>
        </w:rPr>
        <w:t>:</w:t>
      </w:r>
    </w:p>
    <w:p w:rsidR="008F7F68" w:rsidRPr="008F7F68" w:rsidRDefault="008F7F68" w:rsidP="008F7F68">
      <w:pPr>
        <w:spacing w:line="276" w:lineRule="auto"/>
        <w:jc w:val="both"/>
        <w:rPr>
          <w:sz w:val="28"/>
          <w:szCs w:val="28"/>
        </w:rPr>
      </w:pPr>
      <w:r w:rsidRPr="008F7F68">
        <w:rPr>
          <w:sz w:val="28"/>
          <w:szCs w:val="28"/>
        </w:rPr>
        <w:t xml:space="preserve">-двухразовое питание для всех обучающихся, </w:t>
      </w:r>
    </w:p>
    <w:p w:rsidR="008F7F68" w:rsidRPr="008F7F68" w:rsidRDefault="008F7F68" w:rsidP="008F7F68">
      <w:pPr>
        <w:spacing w:line="276" w:lineRule="auto"/>
        <w:jc w:val="both"/>
        <w:rPr>
          <w:sz w:val="28"/>
          <w:szCs w:val="28"/>
        </w:rPr>
      </w:pPr>
      <w:r w:rsidRPr="008F7F68">
        <w:rPr>
          <w:sz w:val="28"/>
          <w:szCs w:val="28"/>
        </w:rPr>
        <w:t>-обеспечить полдником   обучающихся  ГПД,</w:t>
      </w:r>
    </w:p>
    <w:p w:rsidR="008F7F68" w:rsidRPr="008F7F68" w:rsidRDefault="008F7F68" w:rsidP="008F7F68">
      <w:pPr>
        <w:spacing w:line="276" w:lineRule="auto"/>
        <w:jc w:val="both"/>
        <w:rPr>
          <w:sz w:val="28"/>
          <w:szCs w:val="28"/>
        </w:rPr>
      </w:pPr>
      <w:r w:rsidRPr="008F7F68">
        <w:rPr>
          <w:sz w:val="28"/>
          <w:szCs w:val="28"/>
        </w:rPr>
        <w:t>-четырех</w:t>
      </w:r>
      <w:r w:rsidR="00A26C99">
        <w:rPr>
          <w:sz w:val="28"/>
          <w:szCs w:val="28"/>
        </w:rPr>
        <w:t>разовое питание для воспитанников</w:t>
      </w:r>
      <w:r w:rsidRPr="008F7F68">
        <w:rPr>
          <w:sz w:val="28"/>
          <w:szCs w:val="28"/>
        </w:rPr>
        <w:t>.</w:t>
      </w:r>
    </w:p>
    <w:p w:rsidR="008F7F68" w:rsidRDefault="008F7F68" w:rsidP="008F7F68">
      <w:pPr>
        <w:shd w:val="clear" w:color="auto" w:fill="FFFFFF"/>
        <w:spacing w:line="322" w:lineRule="exact"/>
        <w:ind w:right="14"/>
        <w:jc w:val="both"/>
      </w:pPr>
      <w:r>
        <w:rPr>
          <w:sz w:val="28"/>
          <w:szCs w:val="28"/>
        </w:rPr>
        <w:t xml:space="preserve"> </w:t>
      </w:r>
      <w:r w:rsidRPr="008F7F68">
        <w:rPr>
          <w:sz w:val="28"/>
          <w:szCs w:val="28"/>
        </w:rPr>
        <w:t>1.3</w:t>
      </w:r>
      <w:r>
        <w:rPr>
          <w:sz w:val="28"/>
          <w:szCs w:val="28"/>
        </w:rPr>
        <w:t>.Осуществлять компенсационные выплаты на питание учащимся на дому, числящимся в составе муниципальных общеобразовательных организаций по заключениям лечебно-профилактических учреждений в виде денежных выплат в размере 12 рублей на одного учащегося в день и 32 рубля на учащегося из многодетной семьи.</w:t>
      </w:r>
    </w:p>
    <w:p w:rsidR="008F7F68" w:rsidRPr="008F7F68" w:rsidRDefault="008F7F68" w:rsidP="008F7F68">
      <w:pPr>
        <w:shd w:val="clear" w:color="auto" w:fill="FFFFFF"/>
        <w:tabs>
          <w:tab w:val="left" w:pos="-180"/>
          <w:tab w:val="left" w:pos="0"/>
          <w:tab w:val="left" w:pos="180"/>
          <w:tab w:val="center" w:pos="5103"/>
          <w:tab w:val="left" w:pos="6030"/>
        </w:tabs>
        <w:jc w:val="both"/>
        <w:rPr>
          <w:sz w:val="28"/>
          <w:szCs w:val="28"/>
        </w:rPr>
      </w:pPr>
      <w:r w:rsidRPr="008F7F68">
        <w:rPr>
          <w:sz w:val="28"/>
          <w:szCs w:val="28"/>
        </w:rPr>
        <w:t xml:space="preserve">    1.4.</w:t>
      </w:r>
      <w:r w:rsidRPr="008F7F68">
        <w:rPr>
          <w:color w:val="000000"/>
          <w:sz w:val="28"/>
          <w:szCs w:val="28"/>
        </w:rPr>
        <w:t xml:space="preserve">Утвердить план мероприятий (мер) </w:t>
      </w:r>
      <w:r w:rsidRPr="008F7F68">
        <w:rPr>
          <w:sz w:val="28"/>
          <w:szCs w:val="28"/>
        </w:rPr>
        <w:t>по пропаганде и формированию культуры здорового питания среди обучающихся,  их родителей на 2-ое полугодие 201</w:t>
      </w:r>
      <w:r>
        <w:rPr>
          <w:sz w:val="28"/>
          <w:szCs w:val="28"/>
        </w:rPr>
        <w:t>4</w:t>
      </w:r>
      <w:r w:rsidRPr="008F7F68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Pr="008F7F68">
        <w:rPr>
          <w:sz w:val="28"/>
          <w:szCs w:val="28"/>
        </w:rPr>
        <w:t xml:space="preserve"> учебного  года.</w:t>
      </w:r>
    </w:p>
    <w:p w:rsidR="008F7F68" w:rsidRPr="008F7F68" w:rsidRDefault="008F7F68" w:rsidP="008F7F68">
      <w:pPr>
        <w:jc w:val="both"/>
        <w:rPr>
          <w:sz w:val="28"/>
          <w:szCs w:val="28"/>
        </w:rPr>
      </w:pPr>
      <w:r w:rsidRPr="008F7F68">
        <w:rPr>
          <w:sz w:val="28"/>
          <w:szCs w:val="28"/>
        </w:rPr>
        <w:t xml:space="preserve">    1.5.</w:t>
      </w:r>
      <w:r w:rsidR="00A26C99">
        <w:rPr>
          <w:sz w:val="28"/>
          <w:szCs w:val="28"/>
        </w:rPr>
        <w:t>Обновлять содержание информационных стендов</w:t>
      </w:r>
      <w:r w:rsidRPr="008F7F68">
        <w:rPr>
          <w:sz w:val="28"/>
          <w:szCs w:val="28"/>
        </w:rPr>
        <w:t xml:space="preserve"> в обеденном зале столовой в течение полугодия (меню, приказ о создании бракеражной комиссии,  графики дежурства по столовой и  приема завтраков, обедов, полдников;  материалы о культуре питания, пользе здорового питания  и др.). </w:t>
      </w:r>
    </w:p>
    <w:p w:rsidR="008F7F68" w:rsidRPr="008F7F68" w:rsidRDefault="008F7F68" w:rsidP="008F7F68">
      <w:pPr>
        <w:jc w:val="both"/>
        <w:rPr>
          <w:sz w:val="28"/>
          <w:szCs w:val="28"/>
        </w:rPr>
      </w:pPr>
      <w:r w:rsidRPr="008F7F68">
        <w:rPr>
          <w:sz w:val="28"/>
          <w:szCs w:val="28"/>
        </w:rPr>
        <w:t xml:space="preserve">     2.Главным бухгалтерам образовательных организаций, перешедших на финансовую самостоятельность, МБУ ЦБ учреждений образования Хлевенского муниципального района /Плотникова Н.С./  осуществлять постоянный контроль за расходованием средств на  питание. </w:t>
      </w:r>
    </w:p>
    <w:p w:rsidR="008F7F68" w:rsidRPr="008F7F68" w:rsidRDefault="008F7F68" w:rsidP="008F7F68">
      <w:pPr>
        <w:jc w:val="both"/>
        <w:rPr>
          <w:sz w:val="28"/>
          <w:szCs w:val="28"/>
        </w:rPr>
      </w:pPr>
      <w:r w:rsidRPr="008F7F68">
        <w:rPr>
          <w:sz w:val="28"/>
          <w:szCs w:val="28"/>
        </w:rPr>
        <w:t xml:space="preserve">   3. Контроль за исполнением приказа оставляю за собой.</w:t>
      </w:r>
    </w:p>
    <w:p w:rsidR="008F7F68" w:rsidRPr="008F7F68" w:rsidRDefault="008F7F68" w:rsidP="008F7F68">
      <w:pPr>
        <w:jc w:val="both"/>
        <w:rPr>
          <w:sz w:val="28"/>
          <w:szCs w:val="28"/>
        </w:rPr>
      </w:pPr>
    </w:p>
    <w:p w:rsidR="008F7F68" w:rsidRPr="008F7F68" w:rsidRDefault="008F7F68" w:rsidP="008F7F68">
      <w:pPr>
        <w:jc w:val="both"/>
        <w:rPr>
          <w:sz w:val="28"/>
          <w:szCs w:val="28"/>
        </w:rPr>
      </w:pPr>
    </w:p>
    <w:p w:rsidR="008F7F68" w:rsidRPr="008F7F68" w:rsidRDefault="008F7F68" w:rsidP="008F7F68">
      <w:pPr>
        <w:jc w:val="both"/>
        <w:rPr>
          <w:sz w:val="28"/>
          <w:szCs w:val="28"/>
        </w:rPr>
      </w:pPr>
    </w:p>
    <w:p w:rsidR="008F7F68" w:rsidRPr="008F7F68" w:rsidRDefault="008F7F68" w:rsidP="008F7F68">
      <w:pPr>
        <w:jc w:val="both"/>
        <w:rPr>
          <w:sz w:val="28"/>
          <w:szCs w:val="28"/>
        </w:rPr>
      </w:pPr>
    </w:p>
    <w:p w:rsidR="008F7F68" w:rsidRPr="008F7F68" w:rsidRDefault="008F7F68" w:rsidP="008F7F68">
      <w:pPr>
        <w:jc w:val="both"/>
        <w:rPr>
          <w:b/>
          <w:sz w:val="28"/>
          <w:szCs w:val="28"/>
        </w:rPr>
      </w:pPr>
      <w:r w:rsidRPr="008F7F68">
        <w:rPr>
          <w:b/>
          <w:sz w:val="28"/>
          <w:szCs w:val="28"/>
        </w:rPr>
        <w:t xml:space="preserve">Начальник              </w:t>
      </w:r>
      <w:r w:rsidRPr="008F7F68">
        <w:rPr>
          <w:noProof/>
          <w:sz w:val="28"/>
          <w:szCs w:val="28"/>
        </w:rPr>
        <w:drawing>
          <wp:inline distT="0" distB="0" distL="0" distR="0">
            <wp:extent cx="1282700" cy="54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F68">
        <w:rPr>
          <w:b/>
          <w:sz w:val="28"/>
          <w:szCs w:val="28"/>
        </w:rPr>
        <w:t xml:space="preserve">                        Г.В.Пожидаева</w:t>
      </w:r>
    </w:p>
    <w:p w:rsidR="008F7F68" w:rsidRPr="008F7F68" w:rsidRDefault="008F7F68" w:rsidP="008F7F68">
      <w:pPr>
        <w:rPr>
          <w:sz w:val="28"/>
          <w:szCs w:val="28"/>
        </w:rPr>
      </w:pPr>
    </w:p>
    <w:p w:rsidR="003C3C13" w:rsidRPr="008F7F68" w:rsidRDefault="003C3C13">
      <w:pPr>
        <w:rPr>
          <w:sz w:val="28"/>
          <w:szCs w:val="28"/>
        </w:rPr>
      </w:pPr>
    </w:p>
    <w:sectPr w:rsidR="003C3C13" w:rsidRPr="008F7F68" w:rsidSect="0005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7F68"/>
    <w:rsid w:val="00053ED1"/>
    <w:rsid w:val="001431C7"/>
    <w:rsid w:val="002E1D5F"/>
    <w:rsid w:val="003C3C13"/>
    <w:rsid w:val="004B3262"/>
    <w:rsid w:val="008832BD"/>
    <w:rsid w:val="008A7AE1"/>
    <w:rsid w:val="008F7F68"/>
    <w:rsid w:val="00A26C99"/>
    <w:rsid w:val="00A7044D"/>
    <w:rsid w:val="00A70882"/>
    <w:rsid w:val="00B015BC"/>
    <w:rsid w:val="00BD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7F68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F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3">
    <w:name w:val="Font Style13"/>
    <w:basedOn w:val="a0"/>
    <w:rsid w:val="008F7F6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F7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F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Revision"/>
    <w:hidden/>
    <w:uiPriority w:val="99"/>
    <w:semiHidden/>
    <w:rsid w:val="00143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2015-01-12T08:00:00Z</dcterms:created>
  <dcterms:modified xsi:type="dcterms:W3CDTF">2015-01-12T08:00:00Z</dcterms:modified>
</cp:coreProperties>
</file>